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F1" w:rsidRDefault="005E0BC5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3648F1" w:rsidRDefault="003648F1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3648F1" w:rsidRDefault="005E0BC5">
      <w:pPr>
        <w:pStyle w:val="Standard"/>
        <w:tabs>
          <w:tab w:val="left" w:pos="4525"/>
        </w:tabs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3648F1" w:rsidRDefault="003648F1">
      <w:pPr>
        <w:pStyle w:val="Standard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3648F1" w:rsidRDefault="003648F1">
      <w:pPr>
        <w:pStyle w:val="Standard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:rsidR="003648F1" w:rsidRDefault="005E0BC5">
      <w:pPr>
        <w:spacing w:after="0"/>
        <w:ind w:left="1247" w:hanging="1247"/>
        <w:jc w:val="center"/>
        <w:rPr>
          <w:rFonts w:ascii="Arial" w:hAnsi="Arial" w:cs="Arial"/>
          <w:color w:val="000000"/>
        </w:rPr>
      </w:pPr>
      <w:r>
        <w:rPr>
          <w:rFonts w:ascii="Arial" w:eastAsia="Arial Tu鈩・" w:hAnsi="Arial" w:cs="Arial"/>
          <w:b/>
          <w:color w:val="000000"/>
        </w:rPr>
        <w:t xml:space="preserve">Cenová ponuka </w:t>
      </w:r>
    </w:p>
    <w:p w:rsidR="003648F1" w:rsidRDefault="005E0BC5">
      <w:pPr>
        <w:spacing w:after="0"/>
        <w:ind w:left="1247" w:hanging="1247"/>
        <w:jc w:val="center"/>
        <w:rPr>
          <w:rFonts w:ascii="Arial" w:hAnsi="Arial" w:cs="Arial"/>
          <w:color w:val="000000"/>
        </w:rPr>
      </w:pPr>
      <w:r>
        <w:rPr>
          <w:rFonts w:ascii="Arial" w:eastAsia="Arial Tu鈩・" w:hAnsi="Arial" w:cs="Arial"/>
          <w:b/>
          <w:color w:val="000000"/>
        </w:rPr>
        <w:t xml:space="preserve">v rámci prieskumu trhu pre určenie predpokladanej hodnoty zákazky </w:t>
      </w:r>
    </w:p>
    <w:p w:rsidR="003648F1" w:rsidRDefault="005E0BC5">
      <w:pPr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</w:rPr>
      </w:pPr>
      <w:r>
        <w:rPr>
          <w:rFonts w:ascii="Arial" w:eastAsia="Arial Tu鈩・" w:hAnsi="Arial" w:cs="Arial"/>
          <w:b/>
          <w:color w:val="000000"/>
        </w:rPr>
        <w:t>a pre vyhodnotenie ponúk</w:t>
      </w:r>
    </w:p>
    <w:p w:rsidR="003648F1" w:rsidRDefault="003648F1">
      <w:pPr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:rsidR="003648F1" w:rsidRDefault="005E0BC5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3648F1" w:rsidRDefault="005E0BC5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</w:rPr>
      </w:pPr>
      <w:r>
        <w:rPr>
          <w:rFonts w:ascii="Arial" w:eastAsia="Arial Tu鈩・" w:hAnsi="Arial" w:cs="Arial"/>
          <w:color w:val="000000"/>
          <w:sz w:val="20"/>
          <w:szCs w:val="20"/>
        </w:rPr>
        <w:t>„</w:t>
      </w:r>
      <w:r>
        <w:rPr>
          <w:rFonts w:ascii="Arial" w:eastAsia="Arial Tu鈩・;MS Mincho" w:hAnsi="Arial" w:cs="Arial"/>
          <w:color w:val="000000"/>
          <w:sz w:val="20"/>
          <w:szCs w:val="20"/>
          <w:lang w:eastAsia="zh-CN"/>
        </w:rPr>
        <w:t>Defibrilátor pre mestskú políciu</w:t>
      </w:r>
      <w:r>
        <w:rPr>
          <w:rFonts w:ascii="Arial" w:eastAsia="Arial Tu鈩・" w:hAnsi="Arial" w:cs="Arial"/>
          <w:color w:val="000000"/>
          <w:sz w:val="20"/>
          <w:szCs w:val="20"/>
        </w:rPr>
        <w:t>“</w:t>
      </w:r>
    </w:p>
    <w:p w:rsidR="003648F1" w:rsidRDefault="003648F1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3648F1" w:rsidRDefault="005E0BC5">
      <w:pPr>
        <w:pStyle w:val="Standard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:rsidR="003648F1" w:rsidRDefault="003648F1">
      <w:pPr>
        <w:pStyle w:val="Standard"/>
        <w:rPr>
          <w:rFonts w:ascii="Arial" w:hAnsi="Arial" w:cs="Arial"/>
          <w:sz w:val="4"/>
          <w:szCs w:val="4"/>
          <w:u w:val="single"/>
          <w:lang w:eastAsia="en-US"/>
        </w:rPr>
      </w:pPr>
    </w:p>
    <w:p w:rsidR="003648F1" w:rsidRDefault="005E0BC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Predmetom zákazky je dodanie automatizovaného externého defibrilátora (AED) pre Mestskú políciu Handlová spolu s príslušenstvom v balení (nalepovacími elektródami pre dospelých, batériou                             a návodom na použitie), s prenosným obalom na defibrilátor a 1 párom nalepovacích detských elektród, vrátane služieb spojených s dovozom, vyložením tovaru v mieste dodania a zaškolením 13 obsluhujúcich zamestnancov. </w:t>
      </w:r>
    </w:p>
    <w:p w:rsidR="003648F1" w:rsidRDefault="003648F1">
      <w:pPr>
        <w:spacing w:after="0"/>
        <w:jc w:val="both"/>
        <w:rPr>
          <w:rFonts w:ascii="Arial" w:eastAsia="Times New Roman" w:hAnsi="Arial" w:cs="Arial"/>
          <w:bCs/>
          <w:color w:val="000000"/>
          <w:sz w:val="10"/>
          <w:szCs w:val="10"/>
        </w:rPr>
      </w:pPr>
    </w:p>
    <w:p w:rsidR="003648F1" w:rsidRDefault="005E0BC5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Dodanie predmetu zákazky sa uskutoční na základe potvrdenej písomnej objednávky, do 5 pracovných dní odo dňa doručenia objednávky.</w:t>
      </w:r>
    </w:p>
    <w:p w:rsidR="003648F1" w:rsidRDefault="003648F1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648F1" w:rsidRDefault="005E0BC5">
      <w:pPr>
        <w:pStyle w:val="Standard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3648F1" w:rsidRDefault="003648F1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  <w:bookmarkStart w:id="0" w:name="_GoBack"/>
      <w:bookmarkEnd w:id="0"/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</w:p>
    <w:p w:rsidR="003648F1" w:rsidRDefault="005E0BC5">
      <w:pPr>
        <w:pStyle w:val="Standard"/>
        <w:tabs>
          <w:tab w:val="left" w:pos="2780"/>
          <w:tab w:val="left" w:pos="3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CE181E"/>
          <w:sz w:val="20"/>
          <w:szCs w:val="20"/>
        </w:rPr>
        <w:t>vyplní uchádzač</w:t>
      </w:r>
    </w:p>
    <w:p w:rsidR="003648F1" w:rsidRDefault="003648F1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:rsidR="003648F1" w:rsidRDefault="005E0BC5">
      <w:pPr>
        <w:pStyle w:val="Standard"/>
        <w:tabs>
          <w:tab w:val="left" w:pos="3686"/>
        </w:tabs>
        <w:spacing w:after="102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Cenová kalkulácia</w:t>
      </w:r>
    </w:p>
    <w:tbl>
      <w:tblPr>
        <w:tblW w:w="94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911"/>
        <w:gridCol w:w="977"/>
        <w:gridCol w:w="816"/>
        <w:gridCol w:w="996"/>
        <w:gridCol w:w="949"/>
      </w:tblGrid>
      <w:tr w:rsidR="003648F1">
        <w:trPr>
          <w:trHeight w:val="17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Predmet zákazky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Množstvo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Cena bez DPH v EUR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Sadzba                             DPH v %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Výška                       DPH v EUR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Cena s </w:t>
            </w:r>
          </w:p>
          <w:p w:rsidR="003648F1" w:rsidRDefault="005E0BC5">
            <w:pPr>
              <w:pStyle w:val="Standard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DPH v EUR</w:t>
            </w:r>
          </w:p>
        </w:tc>
      </w:tr>
      <w:tr w:rsidR="003648F1">
        <w:trPr>
          <w:trHeight w:val="17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Defibrilátor, ponúkaný typ: </w:t>
            </w:r>
            <w:r>
              <w:rPr>
                <w:rFonts w:ascii="Arial" w:hAnsi="Arial"/>
                <w:color w:val="CE181E"/>
                <w:sz w:val="20"/>
                <w:szCs w:val="20"/>
              </w:rPr>
              <w:t>vyplní uchádzač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1 kus*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8F1">
        <w:trPr>
          <w:trHeight w:val="17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Nalepovacie detské elektródy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pár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8F1">
        <w:trPr>
          <w:trHeight w:val="17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Prenosný obal na defibrilátor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kus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8F1">
        <w:trPr>
          <w:trHeight w:val="17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Náklady na dovoz a vyloženie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kus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8F1">
        <w:trPr>
          <w:trHeight w:val="17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Školenie k používaniu a k obsluhe defibrilátora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osôb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8F1">
        <w:trPr>
          <w:trHeight w:val="342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cena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*vrátane príslušenstva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3648F1">
            <w:pPr>
              <w:pStyle w:val="Standard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648F1" w:rsidRDefault="005E0BC5">
      <w:pPr>
        <w:pStyle w:val="Standard"/>
        <w:tabs>
          <w:tab w:val="left" w:pos="3686"/>
        </w:tabs>
        <w:spacing w:before="227" w:after="2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Platca DPH: áno  -   nie</w:t>
      </w:r>
    </w:p>
    <w:tbl>
      <w:tblPr>
        <w:tblW w:w="93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  <w:gridCol w:w="3728"/>
      </w:tblGrid>
      <w:tr w:rsidR="003648F1">
        <w:trPr>
          <w:trHeight w:val="397"/>
        </w:trPr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Kritéria: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Ponúknutá hodnota:</w:t>
            </w:r>
          </w:p>
        </w:tc>
      </w:tr>
      <w:tr w:rsidR="003648F1">
        <w:trPr>
          <w:trHeight w:val="397"/>
        </w:trPr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48F1" w:rsidRDefault="005E0BC5">
            <w:pPr>
              <w:pStyle w:val="Standard"/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za predmet zákazky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3648F1" w:rsidRDefault="005E0BC5">
            <w:pPr>
              <w:pStyle w:val="Standard"/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........……...……...... EUR</w:t>
            </w:r>
          </w:p>
        </w:tc>
      </w:tr>
    </w:tbl>
    <w:p w:rsidR="003648F1" w:rsidRDefault="005E0BC5">
      <w:pPr>
        <w:pStyle w:val="Standard"/>
        <w:tabs>
          <w:tab w:val="left" w:pos="9013"/>
        </w:tabs>
        <w:spacing w:before="60" w:after="160"/>
        <w:ind w:right="-25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Uchádzač uvádza konečnú cenu vrátane všetkých nákladov súvisiacich s dovozom, vyložením tovaru v mieste dodania a zaškolením 13 obsluhujúcich zamestnancov, pokiaľ je platca DPH uvedie cenu spolu s DPH, pokiaľ nie je platcom DPH uvedie cenu bez DPH.</w:t>
      </w:r>
    </w:p>
    <w:p w:rsidR="003648F1" w:rsidRDefault="003648F1">
      <w:pPr>
        <w:pStyle w:val="Standard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648F1" w:rsidRDefault="005E0BC5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648F1" w:rsidRDefault="005E0BC5">
      <w:pPr>
        <w:pStyle w:val="Standard"/>
        <w:tabs>
          <w:tab w:val="left" w:pos="1440"/>
          <w:tab w:val="center" w:pos="6379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3648F1" w:rsidRDefault="005E0BC5">
      <w:pPr>
        <w:pStyle w:val="Standard"/>
        <w:tabs>
          <w:tab w:val="left" w:pos="1440"/>
        </w:tabs>
        <w:spacing w:before="12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.........................…</w:t>
      </w:r>
    </w:p>
    <w:p w:rsidR="003648F1" w:rsidRDefault="005E0BC5">
      <w:pPr>
        <w:pStyle w:val="Standard"/>
        <w:tabs>
          <w:tab w:val="left" w:pos="1440"/>
          <w:tab w:val="center" w:pos="6379"/>
        </w:tabs>
        <w:spacing w:before="34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</w:t>
      </w:r>
    </w:p>
    <w:p w:rsidR="003648F1" w:rsidRDefault="005E0BC5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3648F1">
      <w:pgSz w:w="11906" w:h="16838"/>
      <w:pgMar w:top="1134" w:right="1163" w:bottom="567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Arial Tu鈩・;MS Mincho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F1"/>
    <w:rsid w:val="003648F1"/>
    <w:rsid w:val="005E0BC5"/>
    <w:rsid w:val="009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2B014-9659-46BA-AABB-361023D9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overflowPunct w:val="0"/>
      <w:spacing w:after="160" w:line="259" w:lineRule="auto"/>
      <w:textAlignment w:val="baseline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styleId="Nzov">
    <w:name w:val="Title"/>
    <w:next w:val="Textbody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Zkladntext"/>
    <w:uiPriority w:val="11"/>
    <w:qFormat/>
    <w:pPr>
      <w:jc w:val="center"/>
    </w:pPr>
    <w:rPr>
      <w:i/>
      <w:iCs/>
    </w:rPr>
  </w:style>
  <w:style w:type="paragraph" w:customStyle="1" w:styleId="Standard">
    <w:name w:val="Standard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plnenie kritérií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subject/>
  <dc:creator>Mária Lenková</dc:creator>
  <dc:description/>
  <cp:lastModifiedBy>Mária Lenková</cp:lastModifiedBy>
  <cp:revision>134</cp:revision>
  <cp:lastPrinted>2020-04-22T14:32:00Z</cp:lastPrinted>
  <dcterms:created xsi:type="dcterms:W3CDTF">2019-12-09T08:31:00Z</dcterms:created>
  <dcterms:modified xsi:type="dcterms:W3CDTF">2020-04-23T04:54:00Z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