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8BFE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C3C7F10" w14:textId="77777777" w:rsidR="00941399" w:rsidRDefault="006B7753">
      <w:pPr>
        <w:widowControl w:val="0"/>
        <w:autoSpaceDE w:val="0"/>
        <w:spacing w:after="0" w:line="240" w:lineRule="auto"/>
        <w:ind w:right="22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Zmluva o dielo - NÁVRH </w:t>
      </w:r>
    </w:p>
    <w:p w14:paraId="67E38950" w14:textId="77777777" w:rsidR="00941399" w:rsidRDefault="006B7753">
      <w:pPr>
        <w:widowControl w:val="0"/>
        <w:autoSpaceDE w:val="0"/>
        <w:spacing w:after="0" w:line="240" w:lineRule="auto"/>
        <w:ind w:right="225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uzavretá podľa § 536 a </w:t>
      </w:r>
      <w:proofErr w:type="spellStart"/>
      <w:r>
        <w:rPr>
          <w:rFonts w:ascii="Arial" w:hAnsi="Arial" w:cs="Arial"/>
          <w:b/>
          <w:bCs/>
          <w:color w:val="000000"/>
        </w:rPr>
        <w:t>nasl</w:t>
      </w:r>
      <w:proofErr w:type="spellEnd"/>
      <w:r>
        <w:rPr>
          <w:rFonts w:ascii="Arial" w:hAnsi="Arial" w:cs="Arial"/>
          <w:b/>
          <w:bCs/>
          <w:color w:val="000000"/>
        </w:rPr>
        <w:t>. Obchodného zákonníka</w:t>
      </w:r>
    </w:p>
    <w:p w14:paraId="1F17AFAF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6ABB9C72" w14:textId="77777777" w:rsidR="00941399" w:rsidRDefault="006B7753">
      <w:pPr>
        <w:widowControl w:val="0"/>
        <w:autoSpaceDE w:val="0"/>
        <w:spacing w:after="0" w:line="240" w:lineRule="auto"/>
        <w:ind w:right="225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medzi</w:t>
      </w:r>
    </w:p>
    <w:p w14:paraId="3A6DB361" w14:textId="77777777" w:rsidR="00941399" w:rsidRDefault="00941399">
      <w:pPr>
        <w:widowControl w:val="0"/>
        <w:autoSpaceDE w:val="0"/>
        <w:spacing w:after="0" w:line="240" w:lineRule="auto"/>
        <w:ind w:right="225"/>
        <w:jc w:val="center"/>
        <w:rPr>
          <w:rFonts w:ascii="Times New Roman" w:hAnsi="Times New Roman"/>
          <w:color w:val="000000"/>
        </w:rPr>
      </w:pPr>
    </w:p>
    <w:p w14:paraId="1D8774A5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7092A0B3" w14:textId="77777777" w:rsidR="00941399" w:rsidRDefault="006B7753">
      <w:pPr>
        <w:spacing w:after="0" w:line="240" w:lineRule="auto"/>
      </w:pPr>
      <w:r>
        <w:rPr>
          <w:rFonts w:ascii="Arial" w:hAnsi="Arial" w:cs="Arial"/>
          <w:b/>
          <w:color w:val="000000"/>
          <w:sz w:val="20"/>
          <w:szCs w:val="20"/>
        </w:rPr>
        <w:t>objednávateľ: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b/>
          <w:bCs/>
          <w:sz w:val="20"/>
          <w:szCs w:val="20"/>
        </w:rPr>
        <w:t>Mesto Handlová</w:t>
      </w:r>
    </w:p>
    <w:p w14:paraId="442BED29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Námestie baníkov 7, 972 51 Handlová</w:t>
      </w:r>
    </w:p>
    <w:p w14:paraId="64361ABB" w14:textId="77777777" w:rsidR="00941399" w:rsidRDefault="006B7753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štatutárny orgán:        </w:t>
      </w:r>
      <w:r>
        <w:rPr>
          <w:rFonts w:ascii="Arial" w:hAnsi="Arial" w:cs="Arial"/>
          <w:b/>
          <w:sz w:val="20"/>
          <w:szCs w:val="20"/>
        </w:rPr>
        <w:t xml:space="preserve">Mgr. Silvia </w:t>
      </w:r>
      <w:proofErr w:type="spellStart"/>
      <w:r>
        <w:rPr>
          <w:rFonts w:ascii="Arial" w:hAnsi="Arial" w:cs="Arial"/>
          <w:b/>
          <w:sz w:val="20"/>
          <w:szCs w:val="20"/>
        </w:rPr>
        <w:t>Grúberová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primátorka mesta</w:t>
      </w:r>
    </w:p>
    <w:p w14:paraId="0AAC53CD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00318094</w:t>
      </w:r>
    </w:p>
    <w:p w14:paraId="1017871D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2021162660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71A71A61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Bankové spojenie:     Slovenská sporiteľňa, </w:t>
      </w:r>
      <w:proofErr w:type="spellStart"/>
      <w:r>
        <w:rPr>
          <w:rFonts w:ascii="Arial" w:hAnsi="Arial" w:cs="Arial"/>
          <w:sz w:val="20"/>
          <w:szCs w:val="20"/>
        </w:rPr>
        <w:t>a.s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</w:p>
    <w:p w14:paraId="32ABF9F1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IBAN: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SK7809000000000370826010 </w:t>
      </w:r>
    </w:p>
    <w:p w14:paraId="0AA07263" w14:textId="77777777" w:rsidR="00941399" w:rsidRDefault="00941399">
      <w:pPr>
        <w:rPr>
          <w:rFonts w:ascii="Arial" w:hAnsi="Arial" w:cs="Arial"/>
          <w:sz w:val="20"/>
          <w:szCs w:val="20"/>
        </w:rPr>
      </w:pPr>
    </w:p>
    <w:p w14:paraId="4850FFA7" w14:textId="77777777" w:rsidR="00941399" w:rsidRDefault="006B7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(ďalej len „objednávateľ“) </w:t>
      </w:r>
    </w:p>
    <w:p w14:paraId="666C92A4" w14:textId="77777777" w:rsidR="00941399" w:rsidRDefault="006B77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6E4289C6" w14:textId="77777777" w:rsidR="00941399" w:rsidRDefault="006B7753">
      <w:pPr>
        <w:widowControl w:val="0"/>
        <w:tabs>
          <w:tab w:val="left" w:pos="1440"/>
        </w:tabs>
        <w:autoSpaceDE w:val="0"/>
        <w:spacing w:after="0" w:line="240" w:lineRule="auto"/>
        <w:ind w:right="225"/>
        <w:rPr>
          <w:rFonts w:ascii="Arial" w:hAnsi="Arial" w:cs="Arial"/>
          <w:b/>
          <w:color w:val="000000"/>
          <w:sz w:val="20"/>
          <w:szCs w:val="20"/>
        </w:rPr>
      </w:pPr>
      <w:permStart w:id="1329728417" w:edGrp="everyone"/>
      <w:r>
        <w:rPr>
          <w:rFonts w:ascii="Arial" w:hAnsi="Arial" w:cs="Arial"/>
          <w:b/>
          <w:color w:val="000000"/>
          <w:sz w:val="20"/>
          <w:szCs w:val="20"/>
        </w:rPr>
        <w:t>zhotoviteľ: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</w:t>
      </w:r>
    </w:p>
    <w:p w14:paraId="09AC55DD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sídlo/miesto podnikania: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3366A62D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štatutárny orgán: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0401CA3E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DIČ: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3B86159" w14:textId="77777777" w:rsidR="00941399" w:rsidRDefault="006B77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Bankové spojenie:           </w:t>
      </w:r>
    </w:p>
    <w:p w14:paraId="637B6F58" w14:textId="77777777" w:rsidR="00941399" w:rsidRDefault="006B7753">
      <w:pPr>
        <w:widowControl w:val="0"/>
        <w:tabs>
          <w:tab w:val="left" w:pos="1440"/>
        </w:tabs>
        <w:autoSpaceDE w:val="0"/>
        <w:spacing w:after="0" w:line="240" w:lineRule="auto"/>
        <w:ind w:right="225"/>
      </w:pPr>
      <w:r>
        <w:rPr>
          <w:rFonts w:ascii="Arial" w:hAnsi="Arial" w:cs="Arial"/>
          <w:sz w:val="20"/>
          <w:szCs w:val="20"/>
        </w:rPr>
        <w:t xml:space="preserve">číslo účtu:                       </w:t>
      </w:r>
    </w:p>
    <w:p w14:paraId="116B5EE9" w14:textId="77777777" w:rsidR="00941399" w:rsidRDefault="006B7753">
      <w:pPr>
        <w:widowControl w:val="0"/>
        <w:autoSpaceDE w:val="0"/>
        <w:spacing w:after="0" w:line="240" w:lineRule="auto"/>
        <w:ind w:right="225"/>
      </w:pPr>
      <w:r>
        <w:rPr>
          <w:rFonts w:ascii="Arial" w:hAnsi="Arial" w:cs="Arial"/>
          <w:color w:val="000000"/>
          <w:sz w:val="20"/>
          <w:szCs w:val="20"/>
        </w:rPr>
        <w:t>zapísaný  v Obchodnom registri Okresného súdu ....... oddiel ...... vložka ...........</w:t>
      </w:r>
      <w:r>
        <w:rPr>
          <w:b/>
        </w:rPr>
        <w:t xml:space="preserve"> </w:t>
      </w:r>
      <w:r>
        <w:rPr>
          <w:rFonts w:ascii="Arial" w:hAnsi="Arial" w:cs="Arial"/>
          <w:sz w:val="20"/>
          <w:szCs w:val="20"/>
        </w:rPr>
        <w:t>vedený v  OÚ, Odbor živnosten</w:t>
      </w:r>
      <w:r>
        <w:rPr>
          <w:rFonts w:ascii="Arial" w:hAnsi="Arial" w:cs="Arial"/>
          <w:sz w:val="20"/>
          <w:szCs w:val="20"/>
        </w:rPr>
        <w:t>ského podnikania, živnostenský úrad .........................., č. .. ...........</w:t>
      </w:r>
    </w:p>
    <w:p w14:paraId="5F24BF40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</w:rPr>
      </w:pPr>
    </w:p>
    <w:p w14:paraId="1FC9D358" w14:textId="77777777" w:rsidR="00941399" w:rsidRDefault="006B77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(ďalej len „zhotoviteľ“)</w:t>
      </w:r>
    </w:p>
    <w:permEnd w:id="1329728417"/>
    <w:p w14:paraId="1CBD8953" w14:textId="77777777" w:rsidR="00941399" w:rsidRDefault="00941399">
      <w:pPr>
        <w:widowControl w:val="0"/>
        <w:autoSpaceDE w:val="0"/>
        <w:spacing w:after="0" w:line="240" w:lineRule="auto"/>
        <w:ind w:right="2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49EB07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I. Forma verejného obstarávania</w:t>
      </w:r>
    </w:p>
    <w:p w14:paraId="64CA3605" w14:textId="77777777" w:rsidR="00941399" w:rsidRDefault="00941399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C874CC9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Zmluva sa uzatvára podľa § 117 zákona č. 343/2015 Z. z. o verejnom obstarávaní a o zmene a doplnení </w:t>
      </w:r>
      <w:r>
        <w:rPr>
          <w:rFonts w:ascii="Arial" w:hAnsi="Arial" w:cs="Arial"/>
          <w:color w:val="000000"/>
          <w:sz w:val="20"/>
          <w:szCs w:val="20"/>
        </w:rPr>
        <w:t>niektorých zákonov v znení neskorších predpisov.</w:t>
      </w:r>
    </w:p>
    <w:p w14:paraId="2D99953C" w14:textId="77777777" w:rsidR="00941399" w:rsidRDefault="00941399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color w:val="000000"/>
        </w:rPr>
      </w:pPr>
    </w:p>
    <w:p w14:paraId="77FEECF2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II. Účel zmluvy</w:t>
      </w:r>
    </w:p>
    <w:p w14:paraId="09D4EB11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484A950F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Účelom tejto zmluvy je realizácia 37 ks parkovacích miest v Handlovej na ulici Prievidzská č. 17 - 19   (7 ks), na ulici Prievidzská č. 15 (7 ks), na ulici Prievidzská č. 13 (4 ks), na </w:t>
      </w:r>
      <w:r>
        <w:rPr>
          <w:rFonts w:ascii="Arial" w:hAnsi="Arial" w:cs="Arial"/>
          <w:sz w:val="20"/>
          <w:szCs w:val="20"/>
        </w:rPr>
        <w:t>ulici Mostná č. 33 - 39      (12 ks) a na ulici Mostná č. 55 - 61   (7 ks) v katastrálnom území Handlová.</w:t>
      </w:r>
    </w:p>
    <w:p w14:paraId="70454EE4" w14:textId="77777777" w:rsidR="00941399" w:rsidRDefault="00941399">
      <w:pPr>
        <w:widowControl w:val="0"/>
        <w:autoSpaceDE w:val="0"/>
        <w:spacing w:after="0" w:line="240" w:lineRule="auto"/>
        <w:ind w:right="4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DF076FE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III. Predmet zmluvy</w:t>
      </w:r>
    </w:p>
    <w:p w14:paraId="7D11B2FB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2B0C36AE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Zhotoviteľ sa zaväzuje vykonať stavebné práce na realizácii parkovacích miest, uvedených v článku II. Zhotoviteľ sa zaväzuje </w:t>
      </w:r>
      <w:r>
        <w:rPr>
          <w:rFonts w:ascii="Arial" w:hAnsi="Arial" w:cs="Arial"/>
          <w:color w:val="000000"/>
          <w:sz w:val="20"/>
          <w:szCs w:val="20"/>
        </w:rPr>
        <w:t xml:space="preserve">vykonať práce v rozsahu a kvalite podľa výkazu výmer, technickej správy     a pokynov zástupcu objednávateľa. </w:t>
      </w:r>
    </w:p>
    <w:p w14:paraId="0E9A6F7B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55B372FC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Objednávateľ sa zaväzuje zaplatiť zhotoviteľovi za riadne vykonané dielo cenu za dielo vo výške a za podmienok stanovených touto Zmluvou.</w:t>
      </w:r>
    </w:p>
    <w:p w14:paraId="604F1B51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55D7D03C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Zhotoviteľ sa zaväzuje vykonať dielo vo vlastnom mene a na vlastnú zodpovednosť v súlade s touto Zmluvou, príslušnými a záväznými normami STN a TP a ostatnými všeobecne záväznými právnymi predpismi.</w:t>
      </w:r>
    </w:p>
    <w:p w14:paraId="535C7785" w14:textId="77777777" w:rsidR="00941399" w:rsidRDefault="00941399">
      <w:pPr>
        <w:widowControl w:val="0"/>
        <w:autoSpaceDE w:val="0"/>
        <w:spacing w:after="0" w:line="240" w:lineRule="auto"/>
        <w:ind w:left="2832" w:right="4"/>
        <w:rPr>
          <w:rFonts w:ascii="Arial" w:hAnsi="Arial" w:cs="Arial"/>
          <w:b/>
          <w:bCs/>
          <w:color w:val="000000"/>
        </w:rPr>
      </w:pPr>
    </w:p>
    <w:p w14:paraId="1D620E79" w14:textId="77777777" w:rsidR="00941399" w:rsidRDefault="006B7753">
      <w:pPr>
        <w:widowControl w:val="0"/>
        <w:autoSpaceDE w:val="0"/>
        <w:spacing w:after="0" w:line="240" w:lineRule="auto"/>
        <w:ind w:left="2832" w:right="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IV. Čas a miesto plnenia</w:t>
      </w:r>
    </w:p>
    <w:p w14:paraId="55D1F3AD" w14:textId="77777777" w:rsidR="00941399" w:rsidRDefault="00941399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7E04C4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Miesto vykonania </w:t>
      </w:r>
      <w:r>
        <w:rPr>
          <w:rFonts w:ascii="Arial" w:hAnsi="Arial" w:cs="Arial"/>
          <w:bCs/>
          <w:sz w:val="20"/>
          <w:szCs w:val="20"/>
        </w:rPr>
        <w:t xml:space="preserve">diela: </w:t>
      </w:r>
    </w:p>
    <w:p w14:paraId="6789D9FF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ulica Prievidzská č. 17 - 19 na pozemku registra E-KN s parcelným číslom 1640/3 – 7 ks</w:t>
      </w:r>
    </w:p>
    <w:p w14:paraId="2E7D0326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ulica Prievidzská č. 15 na pozemku registra E-KN s parcelným číslom 2702 – 7 ks</w:t>
      </w:r>
    </w:p>
    <w:p w14:paraId="0CEE97C8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ulica Prievidzská č. 13 na pozemku registra E-KN s parcelným číslom 2696 – </w:t>
      </w:r>
      <w:r>
        <w:rPr>
          <w:rFonts w:ascii="Arial" w:hAnsi="Arial" w:cs="Arial"/>
          <w:bCs/>
          <w:sz w:val="20"/>
          <w:szCs w:val="20"/>
        </w:rPr>
        <w:t>4 ks</w:t>
      </w:r>
    </w:p>
    <w:p w14:paraId="3841985E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- ulica Mostná č. 33 - 39 na pozemku registra E-KN s parcelným číslom 147/2 – 12 ks</w:t>
      </w:r>
    </w:p>
    <w:p w14:paraId="477F1747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ulica Mostná č. 55 - 61 na pozemku registra C-KN s parcelným číslom 1509/1 – 7 ks</w:t>
      </w:r>
    </w:p>
    <w:p w14:paraId="71ACE36B" w14:textId="77777777" w:rsidR="00941399" w:rsidRDefault="006B7753">
      <w:pPr>
        <w:widowControl w:val="0"/>
        <w:autoSpaceDE w:val="0"/>
        <w:spacing w:after="0" w:line="240" w:lineRule="auto"/>
        <w:ind w:right="4"/>
      </w:pPr>
      <w:r>
        <w:rPr>
          <w:rFonts w:ascii="Arial" w:hAnsi="Arial" w:cs="Arial"/>
          <w:bCs/>
          <w:color w:val="FFFF99"/>
          <w:sz w:val="20"/>
          <w:szCs w:val="20"/>
        </w:rPr>
        <w:t>...........................................</w:t>
      </w:r>
    </w:p>
    <w:p w14:paraId="109D7DE7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Zmluvné strany sa dohodli, že dielo </w:t>
      </w:r>
      <w:r>
        <w:rPr>
          <w:rFonts w:ascii="Arial" w:hAnsi="Arial" w:cs="Arial"/>
          <w:color w:val="000000"/>
          <w:sz w:val="20"/>
          <w:szCs w:val="20"/>
        </w:rPr>
        <w:t>bude realizované v nasledovných termínoch:</w:t>
      </w:r>
    </w:p>
    <w:p w14:paraId="04F3CE7A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1844E3B5" w14:textId="77777777" w:rsidR="00941399" w:rsidRDefault="006B7753">
      <w:pPr>
        <w:widowControl w:val="0"/>
        <w:autoSpaceDE w:val="0"/>
        <w:spacing w:after="0" w:line="240" w:lineRule="auto"/>
        <w:ind w:left="540" w:right="4" w:hanging="540"/>
      </w:pPr>
      <w:r>
        <w:rPr>
          <w:rFonts w:ascii="Arial" w:hAnsi="Arial" w:cs="Arial"/>
          <w:color w:val="000000"/>
          <w:sz w:val="20"/>
          <w:szCs w:val="20"/>
        </w:rPr>
        <w:t xml:space="preserve">  2.1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Termín začatia prác: do </w:t>
      </w:r>
      <w:r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color w:val="000000"/>
          <w:sz w:val="20"/>
          <w:szCs w:val="20"/>
        </w:rPr>
        <w:t>dní od účinnosti zmluvy.</w:t>
      </w:r>
    </w:p>
    <w:p w14:paraId="25E051E0" w14:textId="77777777" w:rsidR="00941399" w:rsidRDefault="006B7753">
      <w:pPr>
        <w:widowControl w:val="0"/>
        <w:autoSpaceDE w:val="0"/>
        <w:spacing w:after="0" w:line="240" w:lineRule="auto"/>
        <w:ind w:left="540" w:right="4" w:hanging="540"/>
      </w:pPr>
      <w:r>
        <w:rPr>
          <w:rFonts w:ascii="Arial" w:hAnsi="Arial" w:cs="Arial"/>
          <w:color w:val="000000"/>
          <w:sz w:val="20"/>
          <w:szCs w:val="20"/>
        </w:rPr>
        <w:t xml:space="preserve">  2.2   Termín ukončenia prác: </w:t>
      </w:r>
      <w:r>
        <w:rPr>
          <w:rFonts w:ascii="Arial" w:hAnsi="Arial" w:cs="Arial"/>
          <w:sz w:val="20"/>
          <w:szCs w:val="20"/>
        </w:rPr>
        <w:t>do 30</w:t>
      </w:r>
      <w:r>
        <w:rPr>
          <w:rFonts w:ascii="Arial" w:hAnsi="Arial" w:cs="Arial"/>
          <w:color w:val="000000"/>
          <w:sz w:val="20"/>
          <w:szCs w:val="20"/>
        </w:rPr>
        <w:t xml:space="preserve"> dní od účinnosti zmluvy.</w:t>
      </w:r>
    </w:p>
    <w:p w14:paraId="29B1BDEA" w14:textId="77777777" w:rsidR="00941399" w:rsidRDefault="00941399">
      <w:pPr>
        <w:widowControl w:val="0"/>
        <w:autoSpaceDE w:val="0"/>
        <w:spacing w:after="0" w:line="240" w:lineRule="auto"/>
        <w:ind w:left="540" w:right="4" w:hanging="540"/>
        <w:rPr>
          <w:rFonts w:ascii="Times New Roman" w:hAnsi="Times New Roman"/>
          <w:color w:val="000000"/>
          <w:sz w:val="24"/>
          <w:szCs w:val="24"/>
        </w:rPr>
      </w:pPr>
    </w:p>
    <w:p w14:paraId="22CF950C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V. Cena za dielo a platobné podmienky</w:t>
      </w:r>
    </w:p>
    <w:p w14:paraId="1095BB70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5B447581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Zmluvné strany dohodli cenu diela vo výške:  </w:t>
      </w:r>
    </w:p>
    <w:p w14:paraId="6C5CAA15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39F5C7C3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permStart w:id="1806981652" w:edGrp="everyone"/>
      <w:r>
        <w:rPr>
          <w:rFonts w:ascii="Arial" w:hAnsi="Arial" w:cs="Arial"/>
          <w:color w:val="000000"/>
          <w:sz w:val="20"/>
          <w:szCs w:val="20"/>
        </w:rPr>
        <w:t xml:space="preserve">    .................................... eur (slovom: ............................................ eur) bez DPH</w:t>
      </w:r>
    </w:p>
    <w:p w14:paraId="24FD5F7B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2744AAC8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.................................... eur (slovom: ............................................ eur) s DPH.</w:t>
      </w:r>
    </w:p>
    <w:p w14:paraId="10587DDF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ermEnd w:id="1806981652"/>
    <w:p w14:paraId="2DE184DE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Cena za dielo a podrobný roz</w:t>
      </w:r>
      <w:r>
        <w:rPr>
          <w:rFonts w:ascii="Arial" w:hAnsi="Arial" w:cs="Arial"/>
          <w:color w:val="000000"/>
          <w:sz w:val="20"/>
          <w:szCs w:val="20"/>
        </w:rPr>
        <w:t>pis položiek ceny budú špecifikované podľa výkazu výmer. K zmene dohodnutej ceny môže dôjsť len na základe dohody zmluvných strán. K zvýšeniu ceny môže dôjsť     pri požiadavke objednávateľa na zhotovenie naviac prác, ktoré neboli uvažované v priloženom vý</w:t>
      </w:r>
      <w:r>
        <w:rPr>
          <w:rFonts w:ascii="Arial" w:hAnsi="Arial" w:cs="Arial"/>
          <w:color w:val="000000"/>
          <w:sz w:val="20"/>
          <w:szCs w:val="20"/>
        </w:rPr>
        <w:t>kaze výmer. Cena sa môže znížiť, ak dôjde k zníženiu rozsahu vykonávaných prác na základe súhlasu oboch zmluvných strán. Podkladom pre rokovanie o zmene ceny je písomný návrh objednávateľa alebo zhotoviteľa, alebo vykonaný záznam v stavebnom denníku. Zmena</w:t>
      </w:r>
      <w:r>
        <w:rPr>
          <w:rFonts w:ascii="Arial" w:hAnsi="Arial" w:cs="Arial"/>
          <w:color w:val="000000"/>
          <w:sz w:val="20"/>
          <w:szCs w:val="20"/>
        </w:rPr>
        <w:t xml:space="preserve"> ceny sa uskutoční len         na základe písomne vyhotoveného dodatku k zmluve o dielo.</w:t>
      </w:r>
    </w:p>
    <w:p w14:paraId="3FB2FC9C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5091BCD8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Zhotoviteľ vystaví konečnú faktúru za zhotovené dielo do 10 dní od zápisničného prevzatia diela objednávateľom. K faktúre musí byť pripojený podrobný súpis vykonan</w:t>
      </w:r>
      <w:r>
        <w:rPr>
          <w:rFonts w:ascii="Arial" w:hAnsi="Arial" w:cs="Arial"/>
          <w:color w:val="000000"/>
          <w:sz w:val="20"/>
          <w:szCs w:val="20"/>
        </w:rPr>
        <w:t>ých prác odsúhlasený stavebným dozorom a potvrdený zástupcom objednávateľa.</w:t>
      </w:r>
    </w:p>
    <w:p w14:paraId="020691F3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5119C4D5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Faktúra musí mať náležitosti v súlade s právnymi predpismi, najmä zákonom o dani z pridanej hodnoty a dohodnutými náležitosťami a prílohami k nej. Objednávateľ je </w:t>
      </w:r>
      <w:r>
        <w:rPr>
          <w:rFonts w:ascii="Arial" w:hAnsi="Arial" w:cs="Arial"/>
          <w:color w:val="000000"/>
          <w:sz w:val="20"/>
          <w:szCs w:val="20"/>
        </w:rPr>
        <w:t>oprávnený faktúru vrátiť do 5 dní od jej doručenia, ak nemá predpísané a dohodnuté náležitosti a prílohy.</w:t>
      </w:r>
    </w:p>
    <w:p w14:paraId="64A10A01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1109A50E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Faktúra je splatná do 30 dní od jej doručenia objednávateľovi.</w:t>
      </w:r>
    </w:p>
    <w:p w14:paraId="3A0DB1A6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</w:rPr>
      </w:pPr>
    </w:p>
    <w:p w14:paraId="3A65038C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VI. Vlastnícke právo a nebezpečenstvo za škodu</w:t>
      </w:r>
    </w:p>
    <w:p w14:paraId="5045EE52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25D49F2D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Vlastníkom diela je </w:t>
      </w:r>
      <w:r>
        <w:rPr>
          <w:rFonts w:ascii="Arial" w:hAnsi="Arial" w:cs="Arial"/>
          <w:color w:val="000000"/>
          <w:sz w:val="20"/>
          <w:szCs w:val="20"/>
        </w:rPr>
        <w:t>zhotoviteľ diela. Nebezpečenstvo škody na  diele v rozsahu vykonávaných prác znáša zhotoviteľ diela. Nebezpečenstvo škody na diele prechádza na objednávateľa odovzdaním diela.</w:t>
      </w:r>
    </w:p>
    <w:p w14:paraId="68EB3D96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3A6A532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VII. Podmienky vykonania diela</w:t>
      </w:r>
    </w:p>
    <w:p w14:paraId="4B1C32C0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13D3C373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Zhotoviteľ' vykoná dielo na svoje náklady a </w:t>
      </w:r>
      <w:r>
        <w:rPr>
          <w:rFonts w:ascii="Arial" w:hAnsi="Arial" w:cs="Arial"/>
          <w:color w:val="000000"/>
          <w:sz w:val="20"/>
          <w:szCs w:val="20"/>
        </w:rPr>
        <w:t xml:space="preserve">na vlastné nebezpečenstvo. </w:t>
      </w:r>
    </w:p>
    <w:p w14:paraId="3DFDC222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4B0D6466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Objednávateľ prehlasuje, že majetok, ktorý je predmetom odovzdania staveniska, je bez nároku tretích osôb a je spôsobilý na riadne vykonanie diela.</w:t>
      </w:r>
    </w:p>
    <w:p w14:paraId="5BD172EC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D32A7B9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Zhotoviteľ zodpovedá za poškodenie podzemných a nadzemných vedení inžin</w:t>
      </w:r>
      <w:r>
        <w:rPr>
          <w:rFonts w:ascii="Arial" w:hAnsi="Arial" w:cs="Arial"/>
          <w:color w:val="000000"/>
          <w:sz w:val="20"/>
          <w:szCs w:val="20"/>
        </w:rPr>
        <w:t>ierskych sieti spôsobených výkonom svojich prac a je povinný ich opraviť na svoje náklady.</w:t>
      </w:r>
    </w:p>
    <w:p w14:paraId="6B590B78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219DB53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Zhotoviteľ je zodpovedný za dodržiavanie pravidiel bezpečnosti a ochrany zdravia pri práci               a požiarnej bezpečnosti na stavenisku.</w:t>
      </w:r>
    </w:p>
    <w:p w14:paraId="44FFEC2C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291438D7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5. Zhotoviteľ p</w:t>
      </w:r>
      <w:r>
        <w:rPr>
          <w:rFonts w:ascii="Arial" w:hAnsi="Arial" w:cs="Arial"/>
          <w:color w:val="000000"/>
          <w:sz w:val="20"/>
          <w:szCs w:val="20"/>
        </w:rPr>
        <w:t xml:space="preserve">overuje funkciou stavbyvedúceho </w:t>
      </w:r>
      <w:permStart w:id="1752057162" w:edGrp="everyone"/>
      <w:r>
        <w:rPr>
          <w:rFonts w:ascii="Arial" w:hAnsi="Arial" w:cs="Arial"/>
          <w:color w:val="000000"/>
          <w:sz w:val="20"/>
          <w:szCs w:val="20"/>
        </w:rPr>
        <w:t xml:space="preserve">...................... </w:t>
      </w:r>
      <w:permEnd w:id="1752057162"/>
      <w:r>
        <w:rPr>
          <w:rFonts w:ascii="Arial" w:hAnsi="Arial" w:cs="Arial"/>
          <w:color w:val="000000"/>
          <w:sz w:val="20"/>
          <w:szCs w:val="20"/>
        </w:rPr>
        <w:t xml:space="preserve">Tento je oprávnený ho zastupovať pri prevzatí staveniska, pri zisťovaní vykonaných prác, odovzdaní diela, vystavení faktúr. </w:t>
      </w:r>
    </w:p>
    <w:p w14:paraId="07D55651" w14:textId="77777777" w:rsidR="00941399" w:rsidRDefault="00941399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14:paraId="1E5D1C79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Zhotoviteľ je povinný zabezpečiť primeranú ochranu majetku a veci, ktoré</w:t>
      </w:r>
      <w:r>
        <w:rPr>
          <w:rFonts w:ascii="Arial" w:hAnsi="Arial" w:cs="Arial"/>
          <w:color w:val="000000"/>
          <w:sz w:val="20"/>
          <w:szCs w:val="20"/>
        </w:rPr>
        <w:t xml:space="preserve"> prevzal od objednávateľa na vykonanie diela. Zhotoviteľ nesie plnú zodpovednosť za veci a zariadenie nachádzajúce sa           na stavenisku.</w:t>
      </w:r>
    </w:p>
    <w:p w14:paraId="751A0686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2794835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Zhotoviteľ zodpovedá za čistotu a poriadok na stavenisku.</w:t>
      </w:r>
    </w:p>
    <w:p w14:paraId="01D3C0BF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3396084D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Zhotoviteľ zodpovedá za čistotu verejných komu</w:t>
      </w:r>
      <w:r>
        <w:rPr>
          <w:rFonts w:ascii="Arial" w:hAnsi="Arial" w:cs="Arial"/>
          <w:color w:val="000000"/>
          <w:sz w:val="20"/>
          <w:szCs w:val="20"/>
        </w:rPr>
        <w:t xml:space="preserve">nikácií, pokiaľ tieto svojou činnosťou znečisťuje. </w:t>
      </w:r>
      <w:r>
        <w:rPr>
          <w:rFonts w:ascii="Arial" w:hAnsi="Arial" w:cs="Arial"/>
          <w:color w:val="000000"/>
          <w:sz w:val="20"/>
          <w:szCs w:val="20"/>
        </w:rPr>
        <w:lastRenderedPageBreak/>
        <w:t>Zhotoviteľ odstráni na vlastné náklady odpady, ktoré sú výsledkom jeho činnosti, o čom predloží objednávateľovi doklad.</w:t>
      </w:r>
    </w:p>
    <w:p w14:paraId="1DC94331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237D1A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Zhotoviteľ zodpovedá za to, že všetky výrobky a materiály použité na vykonanie d</w:t>
      </w:r>
      <w:r>
        <w:rPr>
          <w:rFonts w:ascii="Arial" w:hAnsi="Arial" w:cs="Arial"/>
          <w:color w:val="000000"/>
          <w:sz w:val="20"/>
          <w:szCs w:val="20"/>
        </w:rPr>
        <w:t xml:space="preserve">iela budú spĺňať požiadavky objednávateľa uplatnené v súťažných podkladoch, alebo sú stanovené projektom, budú mať platný certifikát a budú spĺňať parametre definované platnými normami a predpismi SR. </w:t>
      </w:r>
    </w:p>
    <w:p w14:paraId="6583212A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729C3679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Zhotoviteľ počas vykonávania prác zodpovedá za šk</w:t>
      </w:r>
      <w:r>
        <w:rPr>
          <w:rFonts w:ascii="Arial" w:hAnsi="Arial" w:cs="Arial"/>
          <w:color w:val="000000"/>
          <w:sz w:val="20"/>
          <w:szCs w:val="20"/>
        </w:rPr>
        <w:t>ody na majetku objednávateľa a za škody spôsobené tretím osobám a v prípade, že takéto škody spôsobí je zhotoviteľ povinný ich nahradiť.</w:t>
      </w:r>
    </w:p>
    <w:p w14:paraId="6DE2C793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bCs/>
          <w:color w:val="000000"/>
          <w:sz w:val="20"/>
          <w:szCs w:val="20"/>
        </w:rPr>
      </w:pPr>
    </w:p>
    <w:p w14:paraId="300F49EA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11. Zhotoviteľ je povinný umožniť objednávateľovi prístup na stavenisko a na ktorékoľvek miesto, kde sa </w:t>
      </w:r>
      <w:r>
        <w:rPr>
          <w:rFonts w:ascii="Arial" w:hAnsi="Arial" w:cs="Arial"/>
          <w:bCs/>
          <w:color w:val="000000"/>
          <w:sz w:val="20"/>
          <w:szCs w:val="20"/>
        </w:rPr>
        <w:t>vykonávajú, alebo majú vykonávať práce v súvislosti s realizáciou diela.</w:t>
      </w:r>
    </w:p>
    <w:p w14:paraId="5593650E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1298BC21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Zhotoviteľ je povinný v prípade výskytu prekážok v postupe stavebných prác bez zbytočného odkladu tieto oznámiť objednávateľovi.</w:t>
      </w:r>
    </w:p>
    <w:p w14:paraId="08760300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325DD5A4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Zhotoviteľ je povinný viesť o priebehu stave</w:t>
      </w:r>
      <w:r>
        <w:rPr>
          <w:rFonts w:ascii="Arial" w:hAnsi="Arial" w:cs="Arial"/>
          <w:color w:val="000000"/>
          <w:sz w:val="20"/>
          <w:szCs w:val="20"/>
        </w:rPr>
        <w:t>bných prác stavebný denník, v ktorom zaznamenáva celý priebeh prác, ako aj požiadavky na objednávateľa. Záznamy v stavebnom denníku vykonáva aj     v jednej kópii pre objednávateľa. V stavebnom denníku podrobne zaznamenáva celý priebeh stavebných prác, kli</w:t>
      </w:r>
      <w:r>
        <w:rPr>
          <w:rFonts w:ascii="Arial" w:hAnsi="Arial" w:cs="Arial"/>
          <w:color w:val="000000"/>
          <w:sz w:val="20"/>
          <w:szCs w:val="20"/>
        </w:rPr>
        <w:t>matické podmienky a všetky skutočnosti rozhodujúce pre plnenia vyplývajúce        z tejto Zmluvy. Stavebný denník musí byť k dispozícii pre zástupcov objednávateľa počas celej doby zhotovenia diela.</w:t>
      </w:r>
    </w:p>
    <w:p w14:paraId="54D9C8B9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41F63A5F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Objednávateľ je oprávnený vykonávať priebežnú kontro</w:t>
      </w:r>
      <w:r>
        <w:rPr>
          <w:rFonts w:ascii="Arial" w:hAnsi="Arial" w:cs="Arial"/>
          <w:color w:val="000000"/>
          <w:sz w:val="20"/>
          <w:szCs w:val="20"/>
        </w:rPr>
        <w:t>lu prác stavebno-technickým dozorom objednávateľa. Funkciou stavebno-technického dozoru je poverený Ing. Jozef Čaplár. Poverená osoba ho bude zastupovať pri potvrdzovaní vykonaných prác, ako i pri preberaní ukončeného diela.    V prípade zistenia vád urobí</w:t>
      </w:r>
      <w:r>
        <w:rPr>
          <w:rFonts w:ascii="Arial" w:hAnsi="Arial" w:cs="Arial"/>
          <w:color w:val="000000"/>
          <w:sz w:val="20"/>
          <w:szCs w:val="20"/>
        </w:rPr>
        <w:t xml:space="preserve"> záznam do stavebného denníka s požiadavkou na ich odstránenie v stanovenej lehote. Pokiaľ by boli vady takého charakteru, že by nepochybne viedli k porušeniu tejto Zmluvy, má objednávateľ právo od tejto Zmluvy odstúpiť.</w:t>
      </w:r>
    </w:p>
    <w:p w14:paraId="1E2A2E33" w14:textId="77777777" w:rsidR="00941399" w:rsidRDefault="00941399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14:paraId="533B0C47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 Zhotoviteľ vyprázdni stavenisk</w:t>
      </w:r>
      <w:r>
        <w:rPr>
          <w:rFonts w:ascii="Arial" w:hAnsi="Arial" w:cs="Arial"/>
          <w:color w:val="000000"/>
          <w:sz w:val="20"/>
          <w:szCs w:val="20"/>
        </w:rPr>
        <w:t>o v lehote najneskôr do 7 dní po dokončení diela.</w:t>
      </w:r>
    </w:p>
    <w:p w14:paraId="1B52F103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57F4C52C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VII. Odovzdanie diela</w:t>
      </w:r>
    </w:p>
    <w:p w14:paraId="643D14F4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1659CB08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Odovzdanie diela sa uskutoční na základe spísaného záverečného odovzdávajúceho protokolu oprávnenými zástupcami zmluvných strán. </w:t>
      </w:r>
    </w:p>
    <w:p w14:paraId="0DCEA516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4B9FF2CA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Zhotoviteľ sa zaväzuje vyzvať objednávateľa na prevzatie diela aspoň 3 pracovné dni vopred.</w:t>
      </w:r>
    </w:p>
    <w:p w14:paraId="52321941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66FFC5B3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Súčasťou zápisnice o odovzdaní a prevzatí sú certifikáty o zhode, atesty použitých materiálov          a doklady o vykonaných skúškach a kontrolách v zmysle</w:t>
      </w:r>
      <w:r>
        <w:rPr>
          <w:rFonts w:ascii="Arial" w:hAnsi="Arial" w:cs="Arial"/>
          <w:color w:val="000000"/>
          <w:sz w:val="20"/>
          <w:szCs w:val="20"/>
        </w:rPr>
        <w:t xml:space="preserve"> priloženej technickej správy. </w:t>
      </w:r>
    </w:p>
    <w:p w14:paraId="7D50643A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1021FD1C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V prípade odmietnutia prevzatia diela objednávateľom v dôsledku zistených vád diela je objednávateľ povinný v zápisnici o prevzatí uviesť svoje stanovisko k zisteným nedostatkom diela        a uviesť vady, pre ktoré odmi</w:t>
      </w:r>
      <w:r>
        <w:rPr>
          <w:rFonts w:ascii="Arial" w:hAnsi="Arial" w:cs="Arial"/>
          <w:color w:val="000000"/>
          <w:sz w:val="20"/>
          <w:szCs w:val="20"/>
        </w:rPr>
        <w:t>eta prevzatie diela. K novému preberaciemu konaniu dôjde po oznámení o odstránení vád zhotoviteľa doručenom objednávateľovi.</w:t>
      </w:r>
    </w:p>
    <w:p w14:paraId="02F7CE5A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b/>
          <w:bCs/>
          <w:color w:val="000000"/>
        </w:rPr>
      </w:pPr>
    </w:p>
    <w:p w14:paraId="77B4087E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IX. Záručná doba a zodpovednosť za vady</w:t>
      </w:r>
    </w:p>
    <w:p w14:paraId="50B6B3A6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0C16CB0A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Zhotoviteľ   zodpovedá  za  vady  diela, ktoré nezodpovedajú dohodnutým vlastnostiam t</w:t>
      </w:r>
      <w:r>
        <w:rPr>
          <w:rFonts w:ascii="Arial" w:hAnsi="Arial" w:cs="Arial"/>
          <w:color w:val="000000"/>
          <w:sz w:val="20"/>
          <w:szCs w:val="20"/>
        </w:rPr>
        <w:t>ejto Zmluvy, ako aj podmienkam technických noriem a za súlad vlastností diela s platnými právnymi predpismi určujúcimi kvalitu diela.</w:t>
      </w:r>
    </w:p>
    <w:p w14:paraId="6177E90A" w14:textId="77777777" w:rsidR="00941399" w:rsidRDefault="00941399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14:paraId="50341D7E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Zhotoviteľ zodpovedá za vady, ktoré má dielo v čase jeho odovzdania.</w:t>
      </w:r>
    </w:p>
    <w:p w14:paraId="7A5C4416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40ACED9D" w14:textId="77777777" w:rsidR="00941399" w:rsidRDefault="006B7753">
      <w:pPr>
        <w:widowControl w:val="0"/>
        <w:autoSpaceDE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>3. Záručná doba je 5 rokov a začína plynúť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odo dňa odovzdania a prevzatia diela objednávateľom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5246FFC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21E8E91F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Zmluvné  strany  sa  dohodli  pre  prípad  vád  a nedostatkov  diela, že  počas záručnej doby má objednávateľ právo požadovať a zhotoviteľ povinnosť bezplatne ich odstrániť. Zhotoviteľ je </w:t>
      </w:r>
      <w:r>
        <w:rPr>
          <w:rFonts w:ascii="Arial" w:hAnsi="Arial" w:cs="Arial"/>
          <w:color w:val="000000"/>
          <w:sz w:val="20"/>
          <w:szCs w:val="20"/>
        </w:rPr>
        <w:t>povinný objednávateľovi uhradiť všetky prípadné škody zavinené vadami diela.</w:t>
      </w:r>
    </w:p>
    <w:p w14:paraId="7F44042E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6F614235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Objednávateľ sa zaväzuje oznámiť zistené vady diela zhotoviteľovi bezodkladne po ich zistení </w:t>
      </w:r>
      <w:r>
        <w:rPr>
          <w:rFonts w:ascii="Arial" w:hAnsi="Arial" w:cs="Arial"/>
          <w:color w:val="000000"/>
          <w:sz w:val="20"/>
          <w:szCs w:val="20"/>
        </w:rPr>
        <w:lastRenderedPageBreak/>
        <w:t>písomnou formou.</w:t>
      </w:r>
    </w:p>
    <w:p w14:paraId="0135E1DF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0B26C9CF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Zhotoviteľ je povinný začať odstraňovať vady do 3 dní od doru</w:t>
      </w:r>
      <w:r>
        <w:rPr>
          <w:rFonts w:ascii="Arial" w:hAnsi="Arial" w:cs="Arial"/>
          <w:color w:val="000000"/>
          <w:sz w:val="20"/>
          <w:szCs w:val="20"/>
        </w:rPr>
        <w:t>čenia písomného oznámenia objednávateľom a vadu odstrániť v lehote do 10 dní odo dňa začatia s odstraňovaním vady.</w:t>
      </w:r>
    </w:p>
    <w:p w14:paraId="6A18BA9A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51BB9853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Zhotoviteľ je povinný odstránenie vady písomne oznámiť objednávateľovi. O odstránení vady zmluvné strany spíšu písomný záznam.</w:t>
      </w:r>
    </w:p>
    <w:p w14:paraId="24CF7960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46702DD1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V príp</w:t>
      </w:r>
      <w:r>
        <w:rPr>
          <w:rFonts w:ascii="Arial" w:hAnsi="Arial" w:cs="Arial"/>
          <w:color w:val="000000"/>
          <w:sz w:val="20"/>
          <w:szCs w:val="20"/>
        </w:rPr>
        <w:t>ade, ak sa vada ukáže byť neodstrániteľná, alebo ak zhotoviteľ neodstráni vadu ani v dodatočnej primeranej lehote určenej objednávateľom, objednávateľ má nárok na zľavu z ceny       za dielo vo výške primeranej miery, v akej vada bráni riadnemu použitiu di</w:t>
      </w:r>
      <w:r>
        <w:rPr>
          <w:rFonts w:ascii="Arial" w:hAnsi="Arial" w:cs="Arial"/>
          <w:color w:val="000000"/>
          <w:sz w:val="20"/>
          <w:szCs w:val="20"/>
        </w:rPr>
        <w:t xml:space="preserve">ela na dojednaný účel, ako aj nárok na náhradu škody, ktorá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vadným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konaním diela objednávateľovi vznikla.</w:t>
      </w:r>
    </w:p>
    <w:p w14:paraId="589A91E0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3CDB2E3E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X. Zmluvná pokuta</w:t>
      </w:r>
    </w:p>
    <w:p w14:paraId="3F89E1A1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27A1C6EA" w14:textId="77777777" w:rsidR="00941399" w:rsidRDefault="006B7753">
      <w:pPr>
        <w:ind w:right="4"/>
        <w:jc w:val="both"/>
      </w:pPr>
      <w:r>
        <w:rPr>
          <w:rFonts w:ascii="Arial" w:hAnsi="Arial" w:cs="Arial"/>
          <w:sz w:val="20"/>
          <w:szCs w:val="20"/>
        </w:rPr>
        <w:t>1. V prípade, že je objednávateľ v omeškaní s úhradou faktúry po  lehote splatnosti  zhotoviteľovi, má zhotoviteľ právo účtovať mu</w:t>
      </w:r>
      <w:r>
        <w:rPr>
          <w:rFonts w:ascii="Arial" w:hAnsi="Arial" w:cs="Arial"/>
          <w:sz w:val="20"/>
          <w:szCs w:val="20"/>
        </w:rPr>
        <w:t xml:space="preserve"> zmluvnú pokutu vo výške 0,05 % z </w:t>
      </w:r>
      <w:r>
        <w:rPr>
          <w:rFonts w:ascii="Arial" w:hAnsi="Arial" w:cs="Arial"/>
          <w:color w:val="000000"/>
          <w:sz w:val="20"/>
          <w:szCs w:val="20"/>
        </w:rPr>
        <w:t xml:space="preserve">fakturovanej čiastky za každý začatý deň omeškania. Objednávateľ sa zaväzuje, že zmluvnú pokutu uhradí do 15 dní odo dňa, kedy          ho zhotoviteľ písomne vyzval na jej zaplatenie.     </w:t>
      </w:r>
    </w:p>
    <w:p w14:paraId="0458C84B" w14:textId="77777777" w:rsidR="00941399" w:rsidRDefault="006B7753">
      <w:pPr>
        <w:pStyle w:val="Normlny0"/>
        <w:ind w:right="4"/>
        <w:jc w:val="both"/>
      </w:pPr>
      <w:r>
        <w:rPr>
          <w:rFonts w:ascii="Arial" w:hAnsi="Arial" w:cs="Arial"/>
          <w:b w:val="0"/>
          <w:color w:val="000000"/>
          <w:sz w:val="20"/>
        </w:rPr>
        <w:t xml:space="preserve">2. Ak je zhotoviteľ v omeškaní s </w:t>
      </w:r>
      <w:r>
        <w:rPr>
          <w:rFonts w:ascii="Arial" w:hAnsi="Arial" w:cs="Arial"/>
          <w:b w:val="0"/>
          <w:color w:val="000000"/>
          <w:sz w:val="20"/>
        </w:rPr>
        <w:t>odovzdaním diela v dohodnutom termíne, má  objednávateľ právo účtovať mu zmluvnú pokutu vo výške 0,5 % z ceny diela za každý začatý deň omeškania.</w:t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b w:val="0"/>
          <w:color w:val="000000"/>
          <w:sz w:val="20"/>
        </w:rPr>
        <w:t xml:space="preserve">Zhotoviteľ sa zaväzuje, že zmluvnú pokutu uhradí do 15 dní odo dňa, kedy ho objednávateľ písomne vyzval      </w:t>
      </w:r>
      <w:r>
        <w:rPr>
          <w:rFonts w:ascii="Arial" w:hAnsi="Arial" w:cs="Arial"/>
          <w:b w:val="0"/>
          <w:color w:val="000000"/>
          <w:sz w:val="20"/>
        </w:rPr>
        <w:t xml:space="preserve"> na jej zaplatenie.      </w:t>
      </w:r>
    </w:p>
    <w:p w14:paraId="5D088B15" w14:textId="77777777" w:rsidR="00941399" w:rsidRDefault="00941399">
      <w:pPr>
        <w:pStyle w:val="Normlny0"/>
        <w:ind w:right="4"/>
        <w:jc w:val="both"/>
        <w:rPr>
          <w:rFonts w:ascii="Arial" w:hAnsi="Arial" w:cs="Arial"/>
          <w:b w:val="0"/>
          <w:color w:val="000000"/>
          <w:sz w:val="20"/>
        </w:rPr>
      </w:pPr>
    </w:p>
    <w:p w14:paraId="2BCC9A6B" w14:textId="77777777" w:rsidR="00941399" w:rsidRDefault="006B7753">
      <w:pPr>
        <w:pStyle w:val="Normlny0"/>
        <w:ind w:right="4"/>
        <w:jc w:val="both"/>
        <w:rPr>
          <w:rFonts w:ascii="Arial" w:hAnsi="Arial" w:cs="Arial"/>
          <w:b w:val="0"/>
          <w:color w:val="000000"/>
          <w:sz w:val="20"/>
        </w:rPr>
      </w:pPr>
      <w:r>
        <w:rPr>
          <w:rFonts w:ascii="Arial" w:hAnsi="Arial" w:cs="Arial"/>
          <w:b w:val="0"/>
          <w:color w:val="000000"/>
          <w:sz w:val="20"/>
        </w:rPr>
        <w:t>3. Ak je zhotoviteľ v omeškaní so splnením povinnosti odstrániť vady diela, má objednávateľ právo    na zmluvnú pokutu vo výške 0,05 % z ceny diela za každý začatý deň omeškania. Zhotoviteľ sa zaväzuje, že zmluvnú pokutu uhradí d</w:t>
      </w:r>
      <w:r>
        <w:rPr>
          <w:rFonts w:ascii="Arial" w:hAnsi="Arial" w:cs="Arial"/>
          <w:b w:val="0"/>
          <w:color w:val="000000"/>
          <w:sz w:val="20"/>
        </w:rPr>
        <w:t xml:space="preserve">o 15 dní odo dňa, kedy ho objednávateľ písomne vyzval na jej zaplatenie.      </w:t>
      </w:r>
    </w:p>
    <w:p w14:paraId="634CC306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12E2BA50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XI. Ukončenie zmluvy</w:t>
      </w:r>
    </w:p>
    <w:p w14:paraId="1F124F94" w14:textId="77777777" w:rsidR="00941399" w:rsidRDefault="00941399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</w:p>
    <w:p w14:paraId="1C83A34E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Zmluvné strany sa dohodli, že zmluva zaniká: </w:t>
      </w:r>
    </w:p>
    <w:p w14:paraId="011CA634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4320DB94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a) písomnou dohodou zmluvných strán k dojednanému dátumu, </w:t>
      </w:r>
    </w:p>
    <w:p w14:paraId="5E948991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14:paraId="036E6BF4" w14:textId="77777777" w:rsidR="00941399" w:rsidRDefault="006B7753">
      <w:pPr>
        <w:widowControl w:val="0"/>
        <w:autoSpaceDE w:val="0"/>
        <w:spacing w:after="0" w:line="240" w:lineRule="auto"/>
        <w:ind w:right="4"/>
      </w:pPr>
      <w:r>
        <w:rPr>
          <w:rFonts w:ascii="Arial" w:hAnsi="Arial" w:cs="Arial"/>
          <w:color w:val="000000"/>
          <w:sz w:val="20"/>
          <w:szCs w:val="20"/>
        </w:rPr>
        <w:t xml:space="preserve">   b) odstúpením od Zmluvy.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300ED0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Times New Roman" w:hAnsi="Times New Roman"/>
          <w:color w:val="000000"/>
          <w:sz w:val="24"/>
          <w:szCs w:val="24"/>
        </w:rPr>
      </w:pPr>
    </w:p>
    <w:p w14:paraId="54B50A9E" w14:textId="77777777" w:rsidR="00941399" w:rsidRDefault="006B7753">
      <w:pPr>
        <w:widowControl w:val="0"/>
        <w:autoSpaceDE w:val="0"/>
        <w:spacing w:after="0" w:line="240" w:lineRule="auto"/>
        <w:ind w:right="4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 xml:space="preserve">Ak  </w:t>
      </w:r>
      <w:r>
        <w:rPr>
          <w:rFonts w:ascii="Arial" w:hAnsi="Arial" w:cs="Arial"/>
          <w:sz w:val="20"/>
          <w:szCs w:val="20"/>
        </w:rPr>
        <w:t>jedna zmluvná  strana  podstatne  poruší  povinnosť vyplývajúcu z tejto Zmluvy, druhá zmluvná strana môže od Zmluvy odstúpiť. Odstúpenie musí byť uskutočnené písomnou formou a je účinné odo dňa doručenia písomného prejavu vôle oprávnenej zmluvnej strany dr</w:t>
      </w:r>
      <w:r>
        <w:rPr>
          <w:rFonts w:ascii="Arial" w:hAnsi="Arial" w:cs="Arial"/>
          <w:sz w:val="20"/>
          <w:szCs w:val="20"/>
        </w:rPr>
        <w:t>uhej zmluvnej strane.</w:t>
      </w:r>
    </w:p>
    <w:p w14:paraId="40652D0F" w14:textId="77777777" w:rsidR="00941399" w:rsidRDefault="00941399">
      <w:pPr>
        <w:widowControl w:val="0"/>
        <w:autoSpaceDE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14:paraId="047E743E" w14:textId="77777777" w:rsidR="00941399" w:rsidRDefault="006B7753">
      <w:pPr>
        <w:widowControl w:val="0"/>
        <w:autoSpaceDE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Za podstatné porušenie tejto Zmluvy sa považuje:</w:t>
      </w:r>
    </w:p>
    <w:p w14:paraId="023E0F32" w14:textId="77777777" w:rsidR="00941399" w:rsidRDefault="006B7753">
      <w:pPr>
        <w:pStyle w:val="Odsekzoznamu"/>
        <w:tabs>
          <w:tab w:val="left" w:pos="993"/>
        </w:tabs>
        <w:spacing w:before="0" w:after="0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omeškanie objednávateľa s úhradou faktúry o viac ako 30 dní</w:t>
      </w:r>
    </w:p>
    <w:p w14:paraId="21D9AC23" w14:textId="77777777" w:rsidR="00941399" w:rsidRDefault="006B7753">
      <w:pPr>
        <w:pStyle w:val="listparagraphcxsplast"/>
        <w:tabs>
          <w:tab w:val="left" w:pos="993"/>
        </w:tabs>
        <w:spacing w:before="0" w:after="0"/>
        <w:ind w:right="4"/>
        <w:jc w:val="both"/>
      </w:pPr>
      <w:r>
        <w:rPr>
          <w:rFonts w:ascii="Arial" w:hAnsi="Arial" w:cs="Arial"/>
          <w:sz w:val="20"/>
          <w:szCs w:val="20"/>
        </w:rPr>
        <w:t xml:space="preserve">   b) omeškanie zhotoviteľa s riadnym a včasným plnením predmetu zmluvy o viac ako 15 dní.</w:t>
      </w:r>
    </w:p>
    <w:p w14:paraId="36AD6C52" w14:textId="77777777" w:rsidR="00941399" w:rsidRDefault="006B7753">
      <w:pPr>
        <w:widowControl w:val="0"/>
        <w:autoSpaceDE w:val="0"/>
        <w:spacing w:after="0" w:line="240" w:lineRule="auto"/>
        <w:ind w:right="4"/>
      </w:pPr>
      <w:r>
        <w:rPr>
          <w:rFonts w:ascii="Arial" w:hAnsi="Arial" w:cs="Arial"/>
          <w:sz w:val="20"/>
          <w:szCs w:val="20"/>
        </w:rPr>
        <w:t xml:space="preserve"> </w:t>
      </w:r>
    </w:p>
    <w:p w14:paraId="362159B6" w14:textId="77777777" w:rsidR="00941399" w:rsidRDefault="006B7753">
      <w:pPr>
        <w:widowControl w:val="0"/>
        <w:autoSpaceDE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XII. Záverečné ustanov</w:t>
      </w:r>
      <w:r>
        <w:rPr>
          <w:rFonts w:ascii="Arial" w:hAnsi="Arial" w:cs="Arial"/>
          <w:b/>
          <w:bCs/>
          <w:color w:val="000000"/>
        </w:rPr>
        <w:t>enia</w:t>
      </w:r>
    </w:p>
    <w:p w14:paraId="387B5F61" w14:textId="77777777" w:rsidR="00941399" w:rsidRDefault="00941399">
      <w:pPr>
        <w:widowControl w:val="0"/>
        <w:autoSpaceDE w:val="0"/>
        <w:spacing w:after="0" w:line="240" w:lineRule="auto"/>
        <w:ind w:right="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06D1EB" w14:textId="77777777" w:rsidR="00941399" w:rsidRDefault="006B7753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Táto Zmluva nadobúda platnosť dňom jej podpisu oboma zmluvnými stranami a účinnosť dňom nasledujúcim po dni jej zverejnenia na webovom sídle objednávateľa. </w:t>
      </w:r>
    </w:p>
    <w:p w14:paraId="50B021BA" w14:textId="77777777" w:rsidR="00941399" w:rsidRDefault="00941399">
      <w:pPr>
        <w:widowControl w:val="0"/>
        <w:autoSpaceDE w:val="0"/>
        <w:spacing w:after="0" w:line="240" w:lineRule="auto"/>
        <w:ind w:left="360" w:right="4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0AB211" w14:textId="77777777" w:rsidR="00941399" w:rsidRDefault="006B7753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Vzťahy neupravené touto Zmluvou sa riadia príslušnými ustanoveniami </w:t>
      </w:r>
      <w:r>
        <w:rPr>
          <w:rFonts w:ascii="Arial" w:hAnsi="Arial" w:cs="Arial"/>
          <w:sz w:val="20"/>
          <w:szCs w:val="20"/>
        </w:rPr>
        <w:t>Obchodného zákonníka.</w:t>
      </w:r>
    </w:p>
    <w:p w14:paraId="055DF352" w14:textId="77777777" w:rsidR="00941399" w:rsidRDefault="00941399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004C4CA9" w14:textId="77777777" w:rsidR="00941399" w:rsidRDefault="006B7753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Zmluvu je možné meniť len na základe písomných dodatkov, ktoré sú vyhotovené po vzájomnej dohode obidvoch zmluvných strán.</w:t>
      </w:r>
    </w:p>
    <w:p w14:paraId="0A25A7E5" w14:textId="77777777" w:rsidR="00941399" w:rsidRDefault="00941399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61A6AE05" w14:textId="77777777" w:rsidR="00941399" w:rsidRDefault="006B7753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Zmluva je vyhotovená v štyroch exemplároch, pričom objednávateľ obdrží tri vyhotovenia a zhotoviteľ jed</w:t>
      </w:r>
      <w:r>
        <w:rPr>
          <w:rFonts w:ascii="Arial" w:hAnsi="Arial" w:cs="Arial"/>
          <w:sz w:val="20"/>
          <w:szCs w:val="20"/>
        </w:rPr>
        <w:t>no vyhotovenie.</w:t>
      </w:r>
    </w:p>
    <w:p w14:paraId="526ED604" w14:textId="77777777" w:rsidR="00941399" w:rsidRDefault="006B7753">
      <w:pPr>
        <w:tabs>
          <w:tab w:val="left" w:pos="4065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1152AB4" w14:textId="77777777" w:rsidR="00941399" w:rsidRDefault="006B7753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Zmluvné strany si Zmluvu prečítali, jej obsah vzájomne vysvetlili a na znak súhlasu ju slobodne, vážne, určito, zrozumiteľne, nie v tiesni a nie za nápadne nevýhodných podmienok vlastnou rukou podpisujú.</w:t>
      </w:r>
    </w:p>
    <w:p w14:paraId="2413E74D" w14:textId="77777777" w:rsidR="00941399" w:rsidRDefault="00941399">
      <w:pPr>
        <w:tabs>
          <w:tab w:val="left" w:pos="567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14:paraId="2A9D3963" w14:textId="77777777" w:rsidR="00941399" w:rsidRDefault="006B7753">
      <w:pPr>
        <w:tabs>
          <w:tab w:val="left" w:pos="567"/>
        </w:tabs>
        <w:spacing w:after="0" w:line="240" w:lineRule="auto"/>
        <w:ind w:right="4"/>
        <w:jc w:val="both"/>
      </w:pPr>
      <w:r>
        <w:rPr>
          <w:rFonts w:ascii="Arial" w:hAnsi="Arial" w:cs="Arial"/>
          <w:sz w:val="20"/>
          <w:szCs w:val="20"/>
        </w:rPr>
        <w:t>6. Neoddeliteľnou súčasťou tej</w:t>
      </w:r>
      <w:r>
        <w:rPr>
          <w:rFonts w:ascii="Arial" w:hAnsi="Arial" w:cs="Arial"/>
          <w:sz w:val="20"/>
          <w:szCs w:val="20"/>
        </w:rPr>
        <w:t xml:space="preserve">to Zmluvy sú jej nasledovné prílohy: </w:t>
      </w:r>
      <w:r>
        <w:rPr>
          <w:rFonts w:ascii="Arial" w:hAnsi="Arial" w:cs="Arial"/>
          <w:color w:val="000000"/>
          <w:sz w:val="20"/>
          <w:szCs w:val="20"/>
        </w:rPr>
        <w:t>Príloha č. 1:</w:t>
      </w:r>
      <w:r>
        <w:rPr>
          <w:rFonts w:ascii="Arial" w:hAnsi="Arial" w:cs="Arial"/>
          <w:color w:val="000000"/>
          <w:sz w:val="20"/>
          <w:szCs w:val="20"/>
        </w:rPr>
        <w:tab/>
        <w:t>výkaz výmer</w:t>
      </w:r>
    </w:p>
    <w:p w14:paraId="6CAF43B8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1AC5ED9C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36392A00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4A0D21E8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74DAAE4D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045DA4D5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17891F60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14:paraId="02856EDC" w14:textId="77777777" w:rsidR="00941399" w:rsidRDefault="006B7753">
      <w:pPr>
        <w:widowControl w:val="0"/>
        <w:autoSpaceDE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  <w:permStart w:id="1128742924" w:edGrp="everyone"/>
      <w:r>
        <w:rPr>
          <w:rFonts w:ascii="Arial" w:hAnsi="Arial" w:cs="Arial"/>
          <w:color w:val="000000"/>
          <w:sz w:val="20"/>
          <w:szCs w:val="20"/>
        </w:rPr>
        <w:t xml:space="preserve">V Handlovej, dňa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V........................,  dňa </w:t>
      </w:r>
    </w:p>
    <w:p w14:paraId="53FA9E40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5095DD29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20524B8F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10296260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1EAFC3E9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57FB7C9D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65E86B00" w14:textId="77777777" w:rsidR="00941399" w:rsidRDefault="00941399">
      <w:pPr>
        <w:widowControl w:val="0"/>
        <w:autoSpaceDE w:val="0"/>
        <w:spacing w:after="0" w:line="240" w:lineRule="auto"/>
        <w:ind w:right="225"/>
        <w:rPr>
          <w:rFonts w:ascii="Times New Roman" w:hAnsi="Times New Roman"/>
          <w:color w:val="000000"/>
          <w:sz w:val="24"/>
          <w:szCs w:val="24"/>
        </w:rPr>
      </w:pPr>
    </w:p>
    <w:p w14:paraId="205DC248" w14:textId="77777777" w:rsidR="00941399" w:rsidRDefault="006B7753">
      <w:pPr>
        <w:widowControl w:val="0"/>
        <w:tabs>
          <w:tab w:val="left" w:pos="5760"/>
        </w:tabs>
        <w:autoSpaceDE w:val="0"/>
        <w:spacing w:after="0" w:line="240" w:lineRule="auto"/>
        <w:ind w:left="360" w:right="225"/>
      </w:pPr>
      <w:r>
        <w:rPr>
          <w:rFonts w:ascii="Arial" w:hAnsi="Arial" w:cs="Arial"/>
          <w:color w:val="000000"/>
          <w:sz w:val="20"/>
          <w:szCs w:val="20"/>
        </w:rPr>
        <w:t>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</w:t>
      </w:r>
    </w:p>
    <w:p w14:paraId="47F3117B" w14:textId="77777777" w:rsidR="00941399" w:rsidRDefault="006B7753">
      <w:pPr>
        <w:widowControl w:val="0"/>
        <w:tabs>
          <w:tab w:val="left" w:pos="6480"/>
        </w:tabs>
        <w:autoSpaceDE w:val="0"/>
        <w:spacing w:after="0" w:line="240" w:lineRule="auto"/>
        <w:ind w:right="225"/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Mgr. Silvia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Grúberová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zhotoviteľ         </w:t>
      </w:r>
    </w:p>
    <w:p w14:paraId="52F286E8" w14:textId="77777777" w:rsidR="00941399" w:rsidRDefault="006B7753">
      <w:pPr>
        <w:widowControl w:val="0"/>
        <w:autoSpaceDE w:val="0"/>
        <w:spacing w:after="0" w:line="240" w:lineRule="auto"/>
        <w:ind w:right="225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         primátorka mesta        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 </w:t>
      </w:r>
    </w:p>
    <w:p w14:paraId="3D2E4959" w14:textId="77777777" w:rsidR="00941399" w:rsidRDefault="006B7753">
      <w:pPr>
        <w:widowControl w:val="0"/>
        <w:autoSpaceDE w:val="0"/>
        <w:spacing w:after="0" w:line="240" w:lineRule="auto"/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</w:t>
      </w:r>
      <w:permEnd w:id="1128742924"/>
    </w:p>
    <w:sectPr w:rsidR="00941399">
      <w:pgSz w:w="11906" w:h="16838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EBEC" w14:textId="77777777" w:rsidR="006B7753" w:rsidRDefault="006B7753">
      <w:pPr>
        <w:spacing w:after="0" w:line="240" w:lineRule="auto"/>
      </w:pPr>
      <w:r>
        <w:separator/>
      </w:r>
    </w:p>
  </w:endnote>
  <w:endnote w:type="continuationSeparator" w:id="0">
    <w:p w14:paraId="6004B05A" w14:textId="77777777" w:rsidR="006B7753" w:rsidRDefault="006B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D52B9" w14:textId="77777777" w:rsidR="006B7753" w:rsidRDefault="006B77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39ADC5B" w14:textId="77777777" w:rsidR="006B7753" w:rsidRDefault="006B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udclqTKjBts91eZRkazMFQ11jAbfnNJ3XzWk+Jd9+0S8w/rv+T3wbHpFh2klaorMM+MD7thnSSEI/iZcmsgEww==" w:salt="na6LKuiCaXOaVuKe3drGC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1399"/>
    <w:rsid w:val="006B7753"/>
    <w:rsid w:val="008C1AE3"/>
    <w:rsid w:val="009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1D7F6"/>
  <w15:docId w15:val="{7BE93925-FCFD-4464-A6D4-6DA1686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0">
    <w:name w:val="Normlny"/>
    <w:pPr>
      <w:suppressAutoHyphens/>
    </w:pPr>
    <w:rPr>
      <w:rFonts w:ascii="MS Sans Serif" w:hAnsi="MS Sans Serif"/>
      <w:b/>
      <w:sz w:val="24"/>
    </w:rPr>
  </w:style>
  <w:style w:type="paragraph" w:styleId="Odsekzoznamu">
    <w:name w:val="List Paragraph"/>
    <w:basedOn w:val="Norm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rPr>
      <w:sz w:val="16"/>
      <w:szCs w:val="16"/>
    </w:rPr>
  </w:style>
  <w:style w:type="paragraph" w:styleId="Textkomentra">
    <w:name w:val="annotation text"/>
    <w:basedOn w:val="Normlny"/>
    <w:rPr>
      <w:sz w:val="20"/>
      <w:szCs w:val="20"/>
    </w:rPr>
  </w:style>
  <w:style w:type="character" w:customStyle="1" w:styleId="TextkomentraChar">
    <w:name w:val="Text komentára Char"/>
    <w:rPr>
      <w:rFonts w:ascii="Calibri" w:hAnsi="Calibri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1922</Words>
  <Characters>10959</Characters>
  <Application>Microsoft Office Word</Application>
  <DocSecurity>8</DocSecurity>
  <Lines>91</Lines>
  <Paragraphs>25</Paragraphs>
  <ScaleCrop>false</ScaleCrop>
  <Company/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/>
  <dc:creator>Grenčíková Jana</dc:creator>
  <dc:description/>
  <cp:lastModifiedBy>Petra Golhová</cp:lastModifiedBy>
  <cp:revision>2</cp:revision>
  <dcterms:created xsi:type="dcterms:W3CDTF">2021-08-30T07:36:00Z</dcterms:created>
  <dcterms:modified xsi:type="dcterms:W3CDTF">2021-08-30T07:36:00Z</dcterms:modified>
</cp:coreProperties>
</file>