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14" w:rsidRDefault="0068164A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Uchádzač</w:t>
      </w:r>
    </w:p>
    <w:p w:rsidR="00874C14" w:rsidRDefault="0068164A">
      <w:pPr>
        <w:tabs>
          <w:tab w:val="left" w:pos="2694"/>
        </w:tabs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874C14" w:rsidRDefault="0068164A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874C14" w:rsidRDefault="0068164A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874C14" w:rsidRDefault="0068164A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68164A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</w:t>
      </w: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spacing w:line="480" w:lineRule="auto"/>
        <w:rPr>
          <w:rFonts w:ascii="Arial" w:hAnsi="Arial"/>
          <w:sz w:val="20"/>
          <w:szCs w:val="20"/>
        </w:rPr>
      </w:pPr>
    </w:p>
    <w:p w:rsidR="00874C14" w:rsidRDefault="0068164A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 o akceptovaní zmluvných a obchodných podmienok</w:t>
      </w:r>
    </w:p>
    <w:p w:rsidR="00874C14" w:rsidRDefault="0068164A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Dolu podpísaný zástupca uchádzača týmto čestne vyhlasujem, že súhlasíme so </w:t>
      </w:r>
      <w:r>
        <w:rPr>
          <w:rFonts w:ascii="Arial" w:hAnsi="Arial"/>
          <w:sz w:val="20"/>
          <w:szCs w:val="20"/>
        </w:rPr>
        <w:t>zmluvnými a obchodnými podmienkami verejného obstarávania realizovaného verejným obstarávateľom Mesto Handlová, so sídlom: Námestie baníkov 7, 972 51 Handlová, IČO: 00318094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pri zadávaní zákazky s predmetom „Dodanie výpočtovej techniky“.</w:t>
      </w:r>
    </w:p>
    <w:p w:rsidR="00874C14" w:rsidRDefault="0068164A">
      <w:pPr>
        <w:spacing w:before="240"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Uvedené </w:t>
      </w:r>
      <w:r>
        <w:rPr>
          <w:rFonts w:ascii="Arial" w:hAnsi="Arial"/>
          <w:sz w:val="20"/>
          <w:szCs w:val="20"/>
        </w:rPr>
        <w:t>podmienky a požiadavky verejného obstarávateľa akceptujeme a v prípade ak bude naša ponuka úspešná, uzavrieme rámcovú dohodu, ktorej návrh tvoril prílohu č. 2 výzvy na predloženie cenovej ponuky v rámci prieskumu trhu pre určenie predpokladanej hodnoty zák</w:t>
      </w:r>
      <w:r>
        <w:rPr>
          <w:rFonts w:ascii="Arial" w:hAnsi="Arial"/>
          <w:sz w:val="20"/>
          <w:szCs w:val="20"/>
        </w:rPr>
        <w:t xml:space="preserve">azky a súčasne pre vyhodnotenie ponúk zo dňa 07.05.2021. </w:t>
      </w:r>
    </w:p>
    <w:p w:rsidR="00874C14" w:rsidRDefault="0068164A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874C14">
      <w:pPr>
        <w:rPr>
          <w:rFonts w:ascii="Arial" w:hAnsi="Arial"/>
          <w:sz w:val="20"/>
          <w:szCs w:val="20"/>
        </w:rPr>
      </w:pPr>
    </w:p>
    <w:p w:rsidR="00874C14" w:rsidRDefault="0068164A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874C14" w:rsidRDefault="0068164A">
      <w:pPr>
        <w:ind w:left="4962"/>
        <w:jc w:val="center"/>
        <w:rPr>
          <w:rFonts w:hint="eastAsia"/>
        </w:rPr>
      </w:pPr>
      <w:r>
        <w:rPr>
          <w:rFonts w:ascii="Arial" w:hAnsi="Arial"/>
          <w:sz w:val="20"/>
          <w:szCs w:val="20"/>
          <w:lang w:eastAsia="en-US"/>
        </w:rPr>
        <w:t>Podpis a pečiatka</w:t>
      </w:r>
    </w:p>
    <w:sectPr w:rsidR="00874C14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4A" w:rsidRDefault="0068164A">
      <w:pPr>
        <w:rPr>
          <w:rFonts w:hint="eastAsia"/>
        </w:rPr>
      </w:pPr>
      <w:r>
        <w:separator/>
      </w:r>
    </w:p>
  </w:endnote>
  <w:endnote w:type="continuationSeparator" w:id="0">
    <w:p w:rsidR="0068164A" w:rsidRDefault="006816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4A" w:rsidRDefault="006816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164A" w:rsidRDefault="006816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C14"/>
    <w:rsid w:val="0068164A"/>
    <w:rsid w:val="00874C14"/>
    <w:rsid w:val="009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95E3-E9B9-4AE9-845F-46B0194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2</cp:revision>
  <dcterms:created xsi:type="dcterms:W3CDTF">2021-05-07T10:12:00Z</dcterms:created>
  <dcterms:modified xsi:type="dcterms:W3CDTF">2021-05-07T10:12:00Z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