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CD" w:rsidRDefault="002D530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6946CD" w:rsidRDefault="006946CD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6946CD" w:rsidRDefault="002D5302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6946CD" w:rsidRDefault="002D5302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946CD" w:rsidRDefault="002D5302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946CD" w:rsidRDefault="002D5302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946CD" w:rsidRDefault="006946C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6946CD" w:rsidRDefault="006946C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6946CD" w:rsidRDefault="006946C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6946CD" w:rsidRDefault="006946C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6946CD" w:rsidRDefault="006946C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„Dodanie a inštalácia servera pre mesto Handlová“</w:t>
      </w:r>
      <w:r>
        <w:rPr>
          <w:rFonts w:ascii="Arial" w:hAnsi="Arial"/>
          <w:sz w:val="20"/>
          <w:szCs w:val="20"/>
        </w:rPr>
        <w:t>, ktoré sú určené vo výzve na predloženie cenovej ponuky v rámci prieskumu trhu pre určenie predpokladanej hodnoty zákazky a súčasne pre vyhodnotenie ponúk, jej prílohách a v iných dokumentoch poskytnutých verejným obstarávateľom v lehote na predkladanie ponúk;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 som oprávnený dodávať tovar a poskytovať služby, ktoré zodpovedajú predmetu zákazky;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 w:rsidRPr="009E3458">
        <w:rPr>
          <w:rFonts w:ascii="Arial" w:hAnsi="Arial"/>
          <w:spacing w:val="-12"/>
          <w:sz w:val="20"/>
          <w:szCs w:val="20"/>
        </w:rPr>
        <w:t xml:space="preserve"> </w:t>
      </w:r>
      <w:r w:rsidR="009E3458" w:rsidRPr="009E3458">
        <w:rPr>
          <w:rFonts w:ascii="Arial" w:hAnsi="Arial"/>
          <w:spacing w:val="-12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nemám uložený zákaz účasti vo verejnom obstarávaní potvrdený konečným rozhodnutím</w:t>
      </w:r>
      <w:r w:rsidR="004A0040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sz w:val="20"/>
          <w:szCs w:val="20"/>
        </w:rPr>
        <w:t>v Slovenskej republike alebo v štáte sídla, miesta podnikania alebo obvyklého pobytu;</w:t>
      </w:r>
    </w:p>
    <w:p w:rsidR="006946CD" w:rsidRDefault="002D5302">
      <w:pPr>
        <w:pStyle w:val="Standarduser"/>
        <w:widowControl w:val="0"/>
        <w:tabs>
          <w:tab w:val="left" w:pos="1099"/>
        </w:tabs>
        <w:spacing w:line="276" w:lineRule="auto"/>
        <w:ind w:right="-6"/>
        <w:jc w:val="both"/>
      </w:pPr>
      <w:r>
        <w:rPr>
          <w:rFonts w:ascii="Arial" w:hAnsi="Arial"/>
          <w:sz w:val="20"/>
          <w:szCs w:val="20"/>
        </w:rPr>
        <w:t>-   som zapísaný v registri partnerov verejného sektora, ak mám povinnosť zapisovať sa do registra partnerov verejného sektora v zmysle zákona č. 315/2016 Z. z. o registri partnerov verejného sektora</w:t>
      </w:r>
      <w:r w:rsidR="009E345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</w:t>
      </w:r>
      <w:r w:rsidR="009E345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 úplné;</w:t>
      </w:r>
    </w:p>
    <w:p w:rsidR="006946CD" w:rsidRDefault="006946CD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 xml:space="preserve">-   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:rsidR="006946CD" w:rsidRDefault="006946CD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č. 343/2015)</w:t>
      </w:r>
      <w:r w:rsidR="009E3458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„Dodanie a inštalácia servera pre mesto Handlová“,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  <w:t>so zadaním tejto zákazky;</w:t>
      </w: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 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6946CD" w:rsidRDefault="006946CD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:rsidR="006946CD" w:rsidRDefault="006946C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6946CD" w:rsidRDefault="002D5302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6946CD" w:rsidRDefault="002D5302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6946CD" w:rsidRDefault="002D5302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6946CD" w:rsidSect="00B441E9">
      <w:footerReference w:type="default" r:id="rId7"/>
      <w:pgSz w:w="11906" w:h="16838"/>
      <w:pgMar w:top="1134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D2" w:rsidRDefault="004E46D2">
      <w:pPr>
        <w:rPr>
          <w:rFonts w:hint="eastAsia"/>
        </w:rPr>
      </w:pPr>
      <w:r>
        <w:separator/>
      </w:r>
    </w:p>
  </w:endnote>
  <w:endnote w:type="continuationSeparator" w:id="0">
    <w:p w:rsidR="004E46D2" w:rsidRDefault="004E46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30" w:rsidRDefault="004E46D2">
    <w:pPr>
      <w:pStyle w:val="Pta"/>
      <w:rPr>
        <w:rFonts w:ascii="Arial" w:hAnsi="Arial"/>
        <w:sz w:val="16"/>
        <w:szCs w:val="16"/>
      </w:rPr>
    </w:pPr>
  </w:p>
  <w:p w:rsidR="00DD5030" w:rsidRDefault="002D5302">
    <w:pPr>
      <w:pStyle w:val="Pta"/>
      <w:jc w:val="right"/>
    </w:pPr>
    <w:r>
      <w:rPr>
        <w:sz w:val="16"/>
        <w:szCs w:val="16"/>
      </w:rPr>
      <w:t xml:space="preserve">  </w:t>
    </w:r>
  </w:p>
  <w:p w:rsidR="00DD5030" w:rsidRDefault="004E46D2">
    <w:pPr>
      <w:pStyle w:val="Pta"/>
      <w:jc w:val="right"/>
      <w:rPr>
        <w:rFonts w:ascii="Arial" w:hAnsi="Arial"/>
        <w:sz w:val="16"/>
        <w:szCs w:val="16"/>
      </w:rPr>
    </w:pPr>
  </w:p>
  <w:p w:rsidR="00DD5030" w:rsidRDefault="004E4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D2" w:rsidRDefault="004E46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46D2" w:rsidRDefault="004E46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578"/>
    <w:multiLevelType w:val="multilevel"/>
    <w:tmpl w:val="95E04EF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17192E"/>
    <w:multiLevelType w:val="multilevel"/>
    <w:tmpl w:val="734803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3767F2"/>
    <w:multiLevelType w:val="multilevel"/>
    <w:tmpl w:val="FB5207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452EF2"/>
    <w:multiLevelType w:val="multilevel"/>
    <w:tmpl w:val="638A40FA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BE72457"/>
    <w:multiLevelType w:val="multilevel"/>
    <w:tmpl w:val="9D5AFC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5B0F37"/>
    <w:multiLevelType w:val="multilevel"/>
    <w:tmpl w:val="A64667D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A803D38"/>
    <w:multiLevelType w:val="multilevel"/>
    <w:tmpl w:val="9F96D8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E9480D"/>
    <w:multiLevelType w:val="multilevel"/>
    <w:tmpl w:val="C7F6CB38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4670273"/>
    <w:multiLevelType w:val="multilevel"/>
    <w:tmpl w:val="5730247E"/>
    <w:styleLink w:val="WW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4B914C1A"/>
    <w:multiLevelType w:val="multilevel"/>
    <w:tmpl w:val="774E77D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A15176F"/>
    <w:multiLevelType w:val="multilevel"/>
    <w:tmpl w:val="41801C2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CD"/>
    <w:rsid w:val="00124D25"/>
    <w:rsid w:val="002D5302"/>
    <w:rsid w:val="004A0040"/>
    <w:rsid w:val="004E46D2"/>
    <w:rsid w:val="006946CD"/>
    <w:rsid w:val="009E3458"/>
    <w:rsid w:val="00B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0E75"/>
  <w15:docId w15:val="{88E51698-8F49-4A12-9304-B9A7A2F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Standarduser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user"/>
  </w:style>
  <w:style w:type="paragraph" w:styleId="Popi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  <w:style w:type="numbering" w:customStyle="1" w:styleId="WWNum4">
    <w:name w:val="WWNum4"/>
    <w:basedOn w:val="Bezzoznamu"/>
    <w:pPr>
      <w:numPr>
        <w:numId w:val="8"/>
      </w:numPr>
    </w:pPr>
  </w:style>
  <w:style w:type="numbering" w:customStyle="1" w:styleId="WWNum5">
    <w:name w:val="WWNum5"/>
    <w:basedOn w:val="Bezzoznamu"/>
    <w:pPr>
      <w:numPr>
        <w:numId w:val="9"/>
      </w:numPr>
    </w:pPr>
  </w:style>
  <w:style w:type="numbering" w:customStyle="1" w:styleId="WWNum6">
    <w:name w:val="WWNum6"/>
    <w:basedOn w:val="Bezzoznamu"/>
    <w:pPr>
      <w:numPr>
        <w:numId w:val="10"/>
      </w:numPr>
    </w:pPr>
  </w:style>
  <w:style w:type="numbering" w:customStyle="1" w:styleId="WWNum7">
    <w:name w:val="WWNum7"/>
    <w:basedOn w:val="Bezzo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4</cp:revision>
  <dcterms:created xsi:type="dcterms:W3CDTF">2020-11-04T14:29:00Z</dcterms:created>
  <dcterms:modified xsi:type="dcterms:W3CDTF">2020-11-04T14:30:00Z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